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EA" w:rsidRDefault="007453EA" w:rsidP="007453EA">
      <w:pPr>
        <w:spacing w:line="360" w:lineRule="auto"/>
        <w:ind w:left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Елесина</w:t>
      </w:r>
      <w:proofErr w:type="spellEnd"/>
      <w:r w:rsidRPr="007453EA">
        <w:rPr>
          <w:sz w:val="28"/>
          <w:szCs w:val="28"/>
        </w:rPr>
        <w:t xml:space="preserve"> </w:t>
      </w:r>
      <w:r>
        <w:rPr>
          <w:sz w:val="28"/>
          <w:szCs w:val="28"/>
        </w:rPr>
        <w:t>О.А.</w:t>
      </w:r>
    </w:p>
    <w:p w:rsidR="007453EA" w:rsidRDefault="007453EA" w:rsidP="007453EA">
      <w:pPr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ГБОУ школа 644</w:t>
      </w:r>
    </w:p>
    <w:p w:rsidR="007453EA" w:rsidRDefault="007453EA" w:rsidP="007453EA">
      <w:pPr>
        <w:spacing w:line="360" w:lineRule="auto"/>
        <w:ind w:left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7453EA" w:rsidRDefault="007453EA" w:rsidP="007453EA">
      <w:pPr>
        <w:spacing w:line="360" w:lineRule="auto"/>
        <w:ind w:left="709"/>
        <w:jc w:val="right"/>
        <w:rPr>
          <w:i/>
          <w:sz w:val="28"/>
          <w:szCs w:val="28"/>
        </w:rPr>
      </w:pPr>
    </w:p>
    <w:p w:rsidR="007453EA" w:rsidRPr="007453EA" w:rsidRDefault="00DC1DB5" w:rsidP="007453EA">
      <w:pPr>
        <w:spacing w:line="360" w:lineRule="auto"/>
        <w:ind w:left="709"/>
        <w:jc w:val="right"/>
        <w:rPr>
          <w:b/>
          <w:sz w:val="28"/>
          <w:szCs w:val="28"/>
        </w:rPr>
      </w:pPr>
      <w:r w:rsidRPr="007453EA">
        <w:rPr>
          <w:b/>
          <w:sz w:val="28"/>
          <w:szCs w:val="28"/>
        </w:rPr>
        <w:t xml:space="preserve">Проблемы реализации  дифференцированного обучения </w:t>
      </w:r>
      <w:proofErr w:type="gramStart"/>
      <w:r w:rsidRPr="007453EA">
        <w:rPr>
          <w:b/>
          <w:sz w:val="28"/>
          <w:szCs w:val="28"/>
        </w:rPr>
        <w:t>в</w:t>
      </w:r>
      <w:proofErr w:type="gramEnd"/>
      <w:r w:rsidRPr="007453EA">
        <w:rPr>
          <w:b/>
          <w:sz w:val="28"/>
          <w:szCs w:val="28"/>
        </w:rPr>
        <w:t xml:space="preserve"> начальной </w:t>
      </w:r>
    </w:p>
    <w:p w:rsidR="006D7964" w:rsidRPr="007453EA" w:rsidRDefault="007453EA" w:rsidP="001761EE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школе</w:t>
      </w:r>
    </w:p>
    <w:p w:rsidR="0084124E" w:rsidRPr="001761EE" w:rsidRDefault="0084124E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 xml:space="preserve">Для современной школы важной является проблема </w:t>
      </w:r>
      <w:r w:rsidR="003F15B8">
        <w:rPr>
          <w:sz w:val="28"/>
          <w:szCs w:val="28"/>
        </w:rPr>
        <w:t xml:space="preserve">реализации дифференцированного обучения и </w:t>
      </w:r>
      <w:r w:rsidRPr="001761EE">
        <w:rPr>
          <w:sz w:val="28"/>
          <w:szCs w:val="28"/>
        </w:rPr>
        <w:t>развития познавательных способностей учащихся</w:t>
      </w:r>
      <w:r w:rsidR="003F15B8">
        <w:rPr>
          <w:sz w:val="28"/>
          <w:szCs w:val="28"/>
        </w:rPr>
        <w:t xml:space="preserve"> начальной школы</w:t>
      </w:r>
      <w:r w:rsidRPr="001761EE">
        <w:rPr>
          <w:sz w:val="28"/>
          <w:szCs w:val="28"/>
        </w:rPr>
        <w:t>. Этой проблемой занимались и продолжают заниматься ряд отечественных и зарубежных ученых.</w:t>
      </w:r>
    </w:p>
    <w:p w:rsidR="0084124E" w:rsidRPr="001761EE" w:rsidRDefault="0084124E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Способности, в том числе и познавательные, не только проявляются, но и формируются и развиваются в процессе деятельности.</w:t>
      </w:r>
    </w:p>
    <w:p w:rsidR="0084124E" w:rsidRPr="001761EE" w:rsidRDefault="0084124E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 xml:space="preserve">По данным психологических исследований наибольший сдвиг в развитии ребенка происходит на первом году обучения. Далее темпы умственного развития учащихся замедляются, а интерес </w:t>
      </w:r>
      <w:proofErr w:type="gramStart"/>
      <w:r w:rsidRPr="001761EE">
        <w:rPr>
          <w:sz w:val="28"/>
          <w:szCs w:val="28"/>
        </w:rPr>
        <w:t>у</w:t>
      </w:r>
      <w:proofErr w:type="gramEnd"/>
      <w:r w:rsidRPr="001761EE">
        <w:rPr>
          <w:sz w:val="28"/>
          <w:szCs w:val="28"/>
        </w:rPr>
        <w:t xml:space="preserve"> </w:t>
      </w:r>
      <w:proofErr w:type="gramStart"/>
      <w:r w:rsidRPr="001761EE">
        <w:rPr>
          <w:sz w:val="28"/>
          <w:szCs w:val="28"/>
        </w:rPr>
        <w:t>учебе</w:t>
      </w:r>
      <w:proofErr w:type="gramEnd"/>
      <w:r w:rsidRPr="001761EE">
        <w:rPr>
          <w:sz w:val="28"/>
          <w:szCs w:val="28"/>
        </w:rPr>
        <w:t xml:space="preserve"> падает вследствие недостаточного внимания к развивающей стороне обучения. Школьные уроки </w:t>
      </w:r>
      <w:proofErr w:type="gramStart"/>
      <w:r w:rsidRPr="001761EE">
        <w:rPr>
          <w:sz w:val="28"/>
          <w:szCs w:val="28"/>
        </w:rPr>
        <w:t>по прежнему</w:t>
      </w:r>
      <w:proofErr w:type="gramEnd"/>
      <w:r w:rsidRPr="001761EE">
        <w:rPr>
          <w:sz w:val="28"/>
          <w:szCs w:val="28"/>
        </w:rPr>
        <w:t xml:space="preserve"> в своей массе нацелены на прохождение программы, а не на развитие мышления детей.</w:t>
      </w:r>
    </w:p>
    <w:p w:rsidR="0084124E" w:rsidRPr="001761EE" w:rsidRDefault="0084124E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Это положение может усугубиться в связи с переходом школ на новый базисный план и использование образовательных стандартов.</w:t>
      </w:r>
    </w:p>
    <w:p w:rsidR="00A85D0C" w:rsidRPr="001761EE" w:rsidRDefault="0084124E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Традиционные программы и учебники страдают рядом существенных недостатков. Если проанализировать ныне действующ</w:t>
      </w:r>
      <w:r w:rsidR="00A85D0C" w:rsidRPr="001761EE">
        <w:rPr>
          <w:sz w:val="28"/>
          <w:szCs w:val="28"/>
        </w:rPr>
        <w:t>ие</w:t>
      </w:r>
      <w:r w:rsidRPr="001761EE">
        <w:rPr>
          <w:sz w:val="28"/>
          <w:szCs w:val="28"/>
        </w:rPr>
        <w:t xml:space="preserve"> программы и учебники по математике для начальной школы, </w:t>
      </w:r>
      <w:r w:rsidR="00A85D0C" w:rsidRPr="001761EE">
        <w:rPr>
          <w:sz w:val="28"/>
          <w:szCs w:val="28"/>
        </w:rPr>
        <w:t>то не трудно заметить, что упор в ней делается на типовые задачи, в которых требуется лишь применить алгоритм решения задач определенного вида.</w:t>
      </w:r>
    </w:p>
    <w:p w:rsidR="00A85D0C" w:rsidRPr="001761EE" w:rsidRDefault="00A85D0C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 xml:space="preserve">Поэтому, возникает потребность в некотором компромиссном варианте: использовать традиционные учебники, не для более способных учащихся включать в программу некоторый дополнительный материал как теоретического, так и практического характера. Этот дополнительный материал должен быть </w:t>
      </w:r>
      <w:proofErr w:type="gramStart"/>
      <w:r w:rsidRPr="001761EE">
        <w:rPr>
          <w:sz w:val="28"/>
          <w:szCs w:val="28"/>
        </w:rPr>
        <w:t>нацелен</w:t>
      </w:r>
      <w:proofErr w:type="gramEnd"/>
      <w:r w:rsidRPr="001761EE">
        <w:rPr>
          <w:sz w:val="28"/>
          <w:szCs w:val="28"/>
        </w:rPr>
        <w:t xml:space="preserve"> прежде всего на развитие теоретического мышления учащихся, на углубление теоретических знаний.</w:t>
      </w:r>
    </w:p>
    <w:p w:rsidR="00A85D0C" w:rsidRPr="001761EE" w:rsidRDefault="00A85D0C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lastRenderedPageBreak/>
        <w:t xml:space="preserve">Обратимся в качестве иллюстрации </w:t>
      </w:r>
      <w:r w:rsidR="007453EA">
        <w:rPr>
          <w:sz w:val="28"/>
          <w:szCs w:val="28"/>
        </w:rPr>
        <w:t>к учебному предмету – математика</w:t>
      </w:r>
      <w:r w:rsidRPr="001761EE">
        <w:rPr>
          <w:sz w:val="28"/>
          <w:szCs w:val="28"/>
        </w:rPr>
        <w:t xml:space="preserve">. </w:t>
      </w:r>
    </w:p>
    <w:p w:rsidR="00A85D0C" w:rsidRPr="001761EE" w:rsidRDefault="00A85D0C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Специфика математического мышления проявляется также и в том, что для него характерно известное многообразие видов, типов мышления.</w:t>
      </w:r>
    </w:p>
    <w:p w:rsidR="00A85D0C" w:rsidRPr="001761EE" w:rsidRDefault="00A85D0C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 xml:space="preserve">Развитие различных типов мышления позволяет осуществить переход от эмпирического уровня сознания и мышления к современному теоретическому уровню. В </w:t>
      </w:r>
      <w:r w:rsidR="00E130B6" w:rsidRPr="001761EE">
        <w:rPr>
          <w:sz w:val="28"/>
          <w:szCs w:val="28"/>
        </w:rPr>
        <w:t>младшем и подростковом возрасте наиболее эффективным способом развития мышления является решение школьниками системы специальным образом подобранных задач (логических, комбинаторских, геометрических и т.д.)</w:t>
      </w:r>
    </w:p>
    <w:p w:rsidR="00E130B6" w:rsidRPr="001761EE" w:rsidRDefault="00E130B6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proofErr w:type="gramStart"/>
      <w:r w:rsidRPr="001761EE">
        <w:rPr>
          <w:sz w:val="28"/>
          <w:szCs w:val="28"/>
        </w:rPr>
        <w:t>В городе Вологда была разработана программа по математике для выпускного (3) класса, которая, с одной стороны, включает в себя все опорные знания и умения образовательной программы и рассчитана на использование действующих массовых учебников; с другой стороны, эта программа содержит некоторый дополнительный теоретический материал и в большей степени, чем стандартная программа, ориентирована на достижение целей развивающего обучения.</w:t>
      </w:r>
      <w:proofErr w:type="gramEnd"/>
    </w:p>
    <w:p w:rsidR="00377274" w:rsidRPr="001761EE" w:rsidRDefault="00E130B6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 xml:space="preserve">Основная задача программы – формирование у учащихся устойчивого интереса к предмету и развитие у них логического, комбинаторного и алгоритмического мышления, геометрического воображения. Эта задача реализуется через расширение круга реализуемых математических задач. В программу включены логические, комбинаторные задачи, задачи на планирование действий, задачи на делимость, нестандартные арифметические задачи, задачи занимательного характера, а также запись законов и свойств арифметических действий при помощи буквенной символики, понятия формулы, сведения о различных </w:t>
      </w:r>
      <w:r w:rsidR="00377274" w:rsidRPr="001761EE">
        <w:rPr>
          <w:sz w:val="28"/>
          <w:szCs w:val="28"/>
        </w:rPr>
        <w:t xml:space="preserve">позиционных системах счисления. </w:t>
      </w:r>
      <w:proofErr w:type="gramStart"/>
      <w:r w:rsidR="00377274" w:rsidRPr="001761EE">
        <w:rPr>
          <w:sz w:val="28"/>
          <w:szCs w:val="28"/>
        </w:rPr>
        <w:t>Вводится дополнительный геометрический материал: окружность, радиус, геометрические тела: куб, параллелепипед, пирамида, шар), площадь прямоугольного и произвольного треугольника и т.д.</w:t>
      </w:r>
      <w:proofErr w:type="gramEnd"/>
    </w:p>
    <w:p w:rsidR="00377274" w:rsidRPr="001761EE" w:rsidRDefault="00377274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lastRenderedPageBreak/>
        <w:t>Количество недельных часов</w:t>
      </w:r>
      <w:r w:rsidR="008D3FC5" w:rsidRPr="001761EE">
        <w:rPr>
          <w:sz w:val="28"/>
          <w:szCs w:val="28"/>
        </w:rPr>
        <w:t xml:space="preserve"> на математику было увеличено до 6 за счет одного часа факультативных занятий.</w:t>
      </w:r>
    </w:p>
    <w:p w:rsidR="008D3FC5" w:rsidRPr="001761EE" w:rsidRDefault="008D3FC5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Для успешной работы по программе целесообразно выделить, по крайней мере, две группы учащихся.</w:t>
      </w:r>
    </w:p>
    <w:p w:rsidR="008D3FC5" w:rsidRPr="001761EE" w:rsidRDefault="008D3FC5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1-я группа – это учащиеся, для которых основной задачей является достижение уровня возможностей, т.е. уровня, соответствующего содержанию основной программы и учебника.</w:t>
      </w:r>
    </w:p>
    <w:p w:rsidR="008D3FC5" w:rsidRPr="001761EE" w:rsidRDefault="008D3FC5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2-я группа = это учащиеся, которые способны идти дальше учебника, способны достичь уровня углубленного изучения предмета.</w:t>
      </w:r>
    </w:p>
    <w:p w:rsidR="009D2219" w:rsidRPr="001761EE" w:rsidRDefault="008D3FC5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При переходе на разно</w:t>
      </w:r>
      <w:r w:rsidR="009D2219" w:rsidRPr="001761EE">
        <w:rPr>
          <w:sz w:val="28"/>
          <w:szCs w:val="28"/>
        </w:rPr>
        <w:t xml:space="preserve"> </w:t>
      </w:r>
      <w:r w:rsidRPr="001761EE">
        <w:rPr>
          <w:sz w:val="28"/>
          <w:szCs w:val="28"/>
        </w:rPr>
        <w:t>уровневое</w:t>
      </w:r>
      <w:r w:rsidR="009D2219" w:rsidRPr="001761EE">
        <w:rPr>
          <w:sz w:val="28"/>
          <w:szCs w:val="28"/>
        </w:rPr>
        <w:t xml:space="preserve"> обучение приходится </w:t>
      </w:r>
      <w:proofErr w:type="gramStart"/>
      <w:r w:rsidR="009D2219" w:rsidRPr="001761EE">
        <w:rPr>
          <w:sz w:val="28"/>
          <w:szCs w:val="28"/>
        </w:rPr>
        <w:t>сталкиваться</w:t>
      </w:r>
      <w:proofErr w:type="gramEnd"/>
      <w:r w:rsidR="009D2219" w:rsidRPr="001761EE">
        <w:rPr>
          <w:sz w:val="28"/>
          <w:szCs w:val="28"/>
        </w:rPr>
        <w:t xml:space="preserve"> прежде всего с проблемой отбора учащихся в группы, а также необходимо учитывать желание самих учеников учиться на том или ином уровне.</w:t>
      </w:r>
    </w:p>
    <w:p w:rsidR="009D2219" w:rsidRPr="001761EE" w:rsidRDefault="009D2219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Для того чтобы такое желание не расходилось с возможностями ученика, надо дать учащимся шанс проявить себя, оценить свои силы и возможности.</w:t>
      </w:r>
    </w:p>
    <w:p w:rsidR="009D2219" w:rsidRPr="001761EE" w:rsidRDefault="009D2219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Поэтому, разделение учащихся по уровням лучше производить после наблюдений в течени</w:t>
      </w:r>
      <w:proofErr w:type="gramStart"/>
      <w:r w:rsidRPr="001761EE">
        <w:rPr>
          <w:sz w:val="28"/>
          <w:szCs w:val="28"/>
        </w:rPr>
        <w:t>и</w:t>
      </w:r>
      <w:proofErr w:type="gramEnd"/>
      <w:r w:rsidRPr="001761EE">
        <w:rPr>
          <w:sz w:val="28"/>
          <w:szCs w:val="28"/>
        </w:rPr>
        <w:t xml:space="preserve"> года. Для контроля предлагается проведение тестирования и контрольных работ и заданий.</w:t>
      </w:r>
    </w:p>
    <w:p w:rsidR="009D2219" w:rsidRPr="001761EE" w:rsidRDefault="009D2219" w:rsidP="007453EA">
      <w:pPr>
        <w:spacing w:line="360" w:lineRule="auto"/>
        <w:ind w:left="709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Для наблюдения используется таблица:</w:t>
      </w:r>
    </w:p>
    <w:tbl>
      <w:tblPr>
        <w:tblStyle w:val="a3"/>
        <w:tblW w:w="0" w:type="auto"/>
        <w:tblInd w:w="720" w:type="dxa"/>
        <w:tblLayout w:type="fixed"/>
        <w:tblLook w:val="01E0"/>
      </w:tblPr>
      <w:tblGrid>
        <w:gridCol w:w="1008"/>
        <w:gridCol w:w="720"/>
        <w:gridCol w:w="720"/>
        <w:gridCol w:w="720"/>
        <w:gridCol w:w="496"/>
        <w:gridCol w:w="720"/>
        <w:gridCol w:w="496"/>
        <w:gridCol w:w="496"/>
        <w:gridCol w:w="496"/>
        <w:gridCol w:w="496"/>
        <w:gridCol w:w="496"/>
        <w:gridCol w:w="496"/>
        <w:gridCol w:w="496"/>
      </w:tblGrid>
      <w:tr w:rsidR="00531BF5" w:rsidRPr="001761EE">
        <w:tc>
          <w:tcPr>
            <w:tcW w:w="1008" w:type="dxa"/>
            <w:vMerge w:val="restart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3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  <w:gridSpan w:val="3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  <w:gridSpan w:val="3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4</w:t>
            </w:r>
          </w:p>
        </w:tc>
      </w:tr>
      <w:tr w:rsidR="00531BF5" w:rsidRPr="001761EE">
        <w:tc>
          <w:tcPr>
            <w:tcW w:w="1008" w:type="dxa"/>
            <w:vMerge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61EE">
              <w:rPr>
                <w:sz w:val="28"/>
                <w:szCs w:val="28"/>
              </w:rPr>
              <w:t>3</w:t>
            </w:r>
          </w:p>
        </w:tc>
      </w:tr>
      <w:tr w:rsidR="00531BF5" w:rsidRPr="001761EE">
        <w:tc>
          <w:tcPr>
            <w:tcW w:w="1008" w:type="dxa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31BF5" w:rsidRPr="001761EE">
        <w:tc>
          <w:tcPr>
            <w:tcW w:w="1008" w:type="dxa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31BF5" w:rsidRPr="001761EE">
        <w:tc>
          <w:tcPr>
            <w:tcW w:w="1008" w:type="dxa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31BF5" w:rsidRPr="001761EE" w:rsidRDefault="00531BF5" w:rsidP="007453E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D2219" w:rsidRPr="001761EE" w:rsidRDefault="009D2219" w:rsidP="007453EA">
      <w:pPr>
        <w:spacing w:line="360" w:lineRule="auto"/>
        <w:jc w:val="center"/>
        <w:rPr>
          <w:sz w:val="28"/>
          <w:szCs w:val="28"/>
        </w:rPr>
      </w:pPr>
      <w:r w:rsidRPr="001761EE">
        <w:rPr>
          <w:sz w:val="28"/>
          <w:szCs w:val="28"/>
        </w:rPr>
        <w:t>Признаки математических способностей:</w:t>
      </w:r>
    </w:p>
    <w:p w:rsidR="009D2219" w:rsidRPr="001761EE" w:rsidRDefault="009D2219" w:rsidP="007453EA">
      <w:pPr>
        <w:numPr>
          <w:ilvl w:val="0"/>
          <w:numId w:val="1"/>
        </w:numPr>
        <w:spacing w:line="360" w:lineRule="auto"/>
        <w:ind w:left="709" w:firstLine="11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относительно быстрое овладение математическими знаниями, умениями, навыками. Быстрота</w:t>
      </w:r>
      <w:r w:rsidR="008D3FC5" w:rsidRPr="001761EE">
        <w:rPr>
          <w:sz w:val="28"/>
          <w:szCs w:val="28"/>
        </w:rPr>
        <w:t xml:space="preserve"> </w:t>
      </w:r>
      <w:r w:rsidRPr="001761EE">
        <w:rPr>
          <w:sz w:val="28"/>
          <w:szCs w:val="28"/>
        </w:rPr>
        <w:t>понимания объяснений учителя;</w:t>
      </w:r>
    </w:p>
    <w:p w:rsidR="009D2219" w:rsidRPr="001761EE" w:rsidRDefault="009D2219" w:rsidP="007453EA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логичность мышления;</w:t>
      </w:r>
    </w:p>
    <w:p w:rsidR="009D2219" w:rsidRPr="001761EE" w:rsidRDefault="009D2219" w:rsidP="007453EA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находчивость и сообразительность при изучении математики;</w:t>
      </w:r>
    </w:p>
    <w:p w:rsidR="00E130B6" w:rsidRPr="001761EE" w:rsidRDefault="00531BF5" w:rsidP="007453EA">
      <w:pPr>
        <w:numPr>
          <w:ilvl w:val="0"/>
          <w:numId w:val="1"/>
        </w:numPr>
        <w:tabs>
          <w:tab w:val="num" w:pos="900"/>
          <w:tab w:val="num" w:pos="144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быстрое и прочное запоминание математического материала;</w:t>
      </w:r>
    </w:p>
    <w:p w:rsidR="00531BF5" w:rsidRPr="001761EE" w:rsidRDefault="00531BF5" w:rsidP="007453EA">
      <w:pPr>
        <w:numPr>
          <w:ilvl w:val="0"/>
          <w:numId w:val="1"/>
        </w:numPr>
        <w:tabs>
          <w:tab w:val="num" w:pos="900"/>
          <w:tab w:val="num" w:pos="144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lastRenderedPageBreak/>
        <w:t>пониженная утомляемость при занятиях математикой;</w:t>
      </w:r>
    </w:p>
    <w:p w:rsidR="00531BF5" w:rsidRPr="001761EE" w:rsidRDefault="00531BF5" w:rsidP="007453EA">
      <w:pPr>
        <w:numPr>
          <w:ilvl w:val="0"/>
          <w:numId w:val="1"/>
        </w:numPr>
        <w:tabs>
          <w:tab w:val="num" w:pos="900"/>
          <w:tab w:val="num" w:pos="1440"/>
        </w:tabs>
        <w:spacing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1761EE">
        <w:rPr>
          <w:sz w:val="28"/>
          <w:szCs w:val="28"/>
        </w:rPr>
        <w:t>гибкость мышления, способность переходить с прямого на обратный ход мысли;</w:t>
      </w:r>
      <w:proofErr w:type="gramEnd"/>
    </w:p>
    <w:p w:rsidR="00531BF5" w:rsidRPr="001761EE" w:rsidRDefault="00531BF5" w:rsidP="007453EA">
      <w:pPr>
        <w:numPr>
          <w:ilvl w:val="0"/>
          <w:numId w:val="1"/>
        </w:numPr>
        <w:tabs>
          <w:tab w:val="num" w:pos="900"/>
          <w:tab w:val="num" w:pos="144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развитость образно – геометрического мышления и пространственных представлений.</w:t>
      </w:r>
    </w:p>
    <w:p w:rsidR="00531BF5" w:rsidRPr="001761EE" w:rsidRDefault="00531BF5" w:rsidP="007453EA">
      <w:pPr>
        <w:spacing w:line="360" w:lineRule="auto"/>
        <w:ind w:left="709"/>
        <w:jc w:val="both"/>
        <w:rPr>
          <w:sz w:val="28"/>
          <w:szCs w:val="28"/>
        </w:rPr>
      </w:pPr>
      <w:r w:rsidRPr="001761EE">
        <w:rPr>
          <w:sz w:val="28"/>
          <w:szCs w:val="28"/>
        </w:rPr>
        <w:t xml:space="preserve">И каждое их этих </w:t>
      </w:r>
      <w:proofErr w:type="gramStart"/>
      <w:r w:rsidRPr="001761EE">
        <w:rPr>
          <w:sz w:val="28"/>
          <w:szCs w:val="28"/>
        </w:rPr>
        <w:t>выше перечисленных</w:t>
      </w:r>
      <w:proofErr w:type="gramEnd"/>
      <w:r w:rsidRPr="001761EE">
        <w:rPr>
          <w:sz w:val="28"/>
          <w:szCs w:val="28"/>
        </w:rPr>
        <w:t xml:space="preserve"> качеств оценивается баллами:</w:t>
      </w:r>
    </w:p>
    <w:p w:rsidR="00531BF5" w:rsidRPr="001761EE" w:rsidRDefault="00531BF5" w:rsidP="007453EA">
      <w:pPr>
        <w:spacing w:line="360" w:lineRule="auto"/>
        <w:ind w:left="709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«0» - низкий уровень;</w:t>
      </w:r>
    </w:p>
    <w:p w:rsidR="00531BF5" w:rsidRPr="001761EE" w:rsidRDefault="00531BF5" w:rsidP="007453EA">
      <w:pPr>
        <w:spacing w:line="360" w:lineRule="auto"/>
        <w:ind w:left="709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«1» - средний уровень;</w:t>
      </w:r>
    </w:p>
    <w:p w:rsidR="00531BF5" w:rsidRPr="001761EE" w:rsidRDefault="00531BF5" w:rsidP="007453EA">
      <w:pPr>
        <w:spacing w:line="360" w:lineRule="auto"/>
        <w:ind w:left="709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«2» - высокий уровень.</w:t>
      </w:r>
    </w:p>
    <w:p w:rsidR="00531BF5" w:rsidRPr="001761EE" w:rsidRDefault="00531BF5" w:rsidP="007453EA">
      <w:pPr>
        <w:spacing w:line="360" w:lineRule="auto"/>
        <w:ind w:left="709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Преимущества такой работы заключается в следующем:</w:t>
      </w:r>
    </w:p>
    <w:p w:rsidR="00531BF5" w:rsidRPr="001761EE" w:rsidRDefault="00531BF5" w:rsidP="007453EA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у учителей появилась возможность более тщательно отбирать методы и примеры дифференцированного подхода в обучении школьников;</w:t>
      </w:r>
    </w:p>
    <w:p w:rsidR="00531BF5" w:rsidRPr="001761EE" w:rsidRDefault="006239B2" w:rsidP="007453EA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темпы работы учащихся в одной группе примерно одинаков, поэтому объем выполняемой работы и степень сложности материала на урок в группе 1 значительно больше, чем в группе 2.</w:t>
      </w:r>
    </w:p>
    <w:p w:rsidR="006239B2" w:rsidRPr="001761EE" w:rsidRDefault="006239B2" w:rsidP="007453EA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Работа учителя с разноуровневыми группами помогла более эффектно оценить качество знаний выпускников начальной школы.</w:t>
      </w:r>
    </w:p>
    <w:p w:rsidR="006239B2" w:rsidRPr="001761EE" w:rsidRDefault="006239B2" w:rsidP="007453EA">
      <w:pPr>
        <w:spacing w:line="360" w:lineRule="auto"/>
        <w:ind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На примере урока «Сложение и вычитание многозначных чисел» мы можем проследить разноуровневую подготовку учителя к уроку.</w:t>
      </w:r>
    </w:p>
    <w:p w:rsidR="006239B2" w:rsidRPr="001761EE" w:rsidRDefault="006239B2" w:rsidP="007453EA">
      <w:pPr>
        <w:spacing w:line="360" w:lineRule="auto"/>
        <w:ind w:firstLine="540"/>
        <w:jc w:val="both"/>
        <w:rPr>
          <w:sz w:val="28"/>
          <w:szCs w:val="28"/>
        </w:rPr>
      </w:pPr>
      <w:r w:rsidRPr="001761EE">
        <w:rPr>
          <w:sz w:val="28"/>
          <w:szCs w:val="28"/>
        </w:rPr>
        <w:t>Таким образом</w:t>
      </w:r>
      <w:r w:rsidR="007453EA">
        <w:rPr>
          <w:sz w:val="28"/>
          <w:szCs w:val="28"/>
        </w:rPr>
        <w:t>,</w:t>
      </w:r>
      <w:r w:rsidRPr="001761EE">
        <w:rPr>
          <w:sz w:val="28"/>
          <w:szCs w:val="28"/>
        </w:rPr>
        <w:t xml:space="preserve"> это является наиболее оптимальным для организации разноуровневого дифференцированного обучения учащихся и развития у них интеллектуальных способностей.</w:t>
      </w:r>
    </w:p>
    <w:p w:rsidR="00DC1DB5" w:rsidRPr="007453EA" w:rsidRDefault="007453EA" w:rsidP="007453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DC1DB5" w:rsidRPr="001761EE" w:rsidRDefault="00DC1DB5" w:rsidP="007453EA">
      <w:pPr>
        <w:numPr>
          <w:ilvl w:val="0"/>
          <w:numId w:val="3"/>
        </w:numPr>
        <w:tabs>
          <w:tab w:val="clear" w:pos="1365"/>
          <w:tab w:val="num" w:pos="360"/>
        </w:tabs>
        <w:spacing w:line="360" w:lineRule="auto"/>
        <w:ind w:left="0" w:firstLine="11"/>
        <w:jc w:val="both"/>
        <w:rPr>
          <w:sz w:val="28"/>
          <w:szCs w:val="28"/>
        </w:rPr>
      </w:pPr>
      <w:r w:rsidRPr="001761EE">
        <w:rPr>
          <w:sz w:val="28"/>
          <w:szCs w:val="28"/>
        </w:rPr>
        <w:t xml:space="preserve">Артеменкова И.В. Роль дифференцированного подхода в развитии личности. Журнал «Начальная школа» (до и после) №4, </w:t>
      </w:r>
      <w:smartTag w:uri="urn:schemas-microsoft-com:office:smarttags" w:element="metricconverter">
        <w:smartTagPr>
          <w:attr w:name="ProductID" w:val="2004 г"/>
        </w:smartTagPr>
        <w:r w:rsidRPr="001761EE">
          <w:rPr>
            <w:sz w:val="28"/>
            <w:szCs w:val="28"/>
          </w:rPr>
          <w:t>2004 г</w:t>
        </w:r>
      </w:smartTag>
      <w:r w:rsidRPr="001761EE">
        <w:rPr>
          <w:sz w:val="28"/>
          <w:szCs w:val="28"/>
        </w:rPr>
        <w:t>.</w:t>
      </w:r>
    </w:p>
    <w:p w:rsidR="0084124E" w:rsidRPr="001761EE" w:rsidRDefault="00DC1DB5" w:rsidP="007453EA">
      <w:pPr>
        <w:numPr>
          <w:ilvl w:val="0"/>
          <w:numId w:val="3"/>
        </w:numPr>
        <w:tabs>
          <w:tab w:val="clear" w:pos="1365"/>
          <w:tab w:val="num" w:pos="360"/>
        </w:tabs>
        <w:spacing w:line="360" w:lineRule="auto"/>
        <w:ind w:left="0" w:firstLine="11"/>
        <w:jc w:val="both"/>
        <w:rPr>
          <w:sz w:val="28"/>
          <w:szCs w:val="28"/>
        </w:rPr>
      </w:pPr>
      <w:r w:rsidRPr="001761EE">
        <w:rPr>
          <w:sz w:val="28"/>
          <w:szCs w:val="28"/>
        </w:rPr>
        <w:t xml:space="preserve">Ушинский К.Д. Дидактические идеи в современной начальной школе. // Собр. Соч. Т.2. С.364-372 </w:t>
      </w:r>
      <w:r w:rsidR="00A85D0C" w:rsidRPr="001761EE">
        <w:rPr>
          <w:sz w:val="28"/>
          <w:szCs w:val="28"/>
        </w:rPr>
        <w:t xml:space="preserve">  </w:t>
      </w:r>
      <w:r w:rsidR="0084124E" w:rsidRPr="001761EE">
        <w:rPr>
          <w:sz w:val="28"/>
          <w:szCs w:val="28"/>
        </w:rPr>
        <w:t xml:space="preserve"> </w:t>
      </w:r>
    </w:p>
    <w:p w:rsidR="0084124E" w:rsidRPr="001761EE" w:rsidRDefault="0084124E" w:rsidP="007453EA">
      <w:pPr>
        <w:spacing w:line="360" w:lineRule="auto"/>
        <w:ind w:left="709"/>
        <w:jc w:val="both"/>
        <w:rPr>
          <w:sz w:val="28"/>
          <w:szCs w:val="28"/>
        </w:rPr>
      </w:pPr>
    </w:p>
    <w:sectPr w:rsidR="0084124E" w:rsidRPr="001761EE" w:rsidSect="007453EA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895"/>
    <w:multiLevelType w:val="hybridMultilevel"/>
    <w:tmpl w:val="CFE4E74E"/>
    <w:lvl w:ilvl="0" w:tplc="91A04762">
      <w:start w:val="1"/>
      <w:numFmt w:val="decimal"/>
      <w:lvlText w:val="%1)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28E5378"/>
    <w:multiLevelType w:val="hybridMultilevel"/>
    <w:tmpl w:val="C5DC1D52"/>
    <w:lvl w:ilvl="0" w:tplc="C186CA6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93F0139"/>
    <w:multiLevelType w:val="hybridMultilevel"/>
    <w:tmpl w:val="6EA2BBB0"/>
    <w:lvl w:ilvl="0" w:tplc="8EA60C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92801"/>
    <w:rsid w:val="0012132E"/>
    <w:rsid w:val="001761EE"/>
    <w:rsid w:val="00292801"/>
    <w:rsid w:val="00377274"/>
    <w:rsid w:val="003F15B8"/>
    <w:rsid w:val="00531BF5"/>
    <w:rsid w:val="006239B2"/>
    <w:rsid w:val="006C5581"/>
    <w:rsid w:val="006D7964"/>
    <w:rsid w:val="007453EA"/>
    <w:rsid w:val="007918BB"/>
    <w:rsid w:val="00807EBA"/>
    <w:rsid w:val="0084124E"/>
    <w:rsid w:val="008916C6"/>
    <w:rsid w:val="008D3FC5"/>
    <w:rsid w:val="00951620"/>
    <w:rsid w:val="009D2219"/>
    <w:rsid w:val="00A85D0C"/>
    <w:rsid w:val="00B222DA"/>
    <w:rsid w:val="00D67573"/>
    <w:rsid w:val="00DC1DB5"/>
    <w:rsid w:val="00E130B6"/>
    <w:rsid w:val="00E5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познавательных способностей у школьников в условиях уровневой дифференциации</vt:lpstr>
    </vt:vector>
  </TitlesOfParts>
  <Company>www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познавательных способностей у школьников в условиях уровневой дифференциации</dc:title>
  <dc:creator>Dmitri_Ts</dc:creator>
  <cp:lastModifiedBy>school</cp:lastModifiedBy>
  <cp:revision>2</cp:revision>
  <dcterms:created xsi:type="dcterms:W3CDTF">2012-12-19T12:37:00Z</dcterms:created>
  <dcterms:modified xsi:type="dcterms:W3CDTF">2012-12-19T12:37:00Z</dcterms:modified>
</cp:coreProperties>
</file>